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45" w:rsidRPr="002F799D" w:rsidRDefault="00977345" w:rsidP="00977345">
      <w:pPr>
        <w:spacing w:after="0" w:line="240" w:lineRule="auto"/>
        <w:outlineLvl w:val="0"/>
        <w:rPr>
          <w:rFonts w:ascii="Trebuchet MS" w:eastAsia="Times New Roman" w:hAnsi="Trebuchet MS" w:cs="Arial"/>
          <w:b/>
          <w:bCs/>
          <w:color w:val="4A4A4A"/>
          <w:kern w:val="36"/>
          <w:sz w:val="32"/>
          <w:szCs w:val="33"/>
          <w:lang w:eastAsia="ru-RU"/>
        </w:rPr>
      </w:pPr>
      <w:r w:rsidRPr="002F799D">
        <w:rPr>
          <w:rFonts w:ascii="Trebuchet MS" w:eastAsia="Times New Roman" w:hAnsi="Trebuchet MS" w:cs="Arial"/>
          <w:b/>
          <w:bCs/>
          <w:color w:val="4A4A4A"/>
          <w:kern w:val="36"/>
          <w:sz w:val="32"/>
          <w:szCs w:val="33"/>
          <w:lang w:eastAsia="ru-RU"/>
        </w:rPr>
        <w:t>Информация о контрольном мероприятии за 2021 год</w:t>
      </w:r>
    </w:p>
    <w:p w:rsidR="00121D3C" w:rsidRDefault="00121D3C">
      <w:pPr>
        <w:rPr>
          <w:b/>
        </w:rPr>
      </w:pPr>
    </w:p>
    <w:p w:rsidR="00977345" w:rsidRDefault="00977345">
      <w:pPr>
        <w:rPr>
          <w:b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793"/>
        <w:gridCol w:w="1949"/>
        <w:gridCol w:w="1759"/>
        <w:gridCol w:w="2223"/>
        <w:gridCol w:w="2475"/>
      </w:tblGrid>
      <w:tr w:rsidR="00C620F9" w:rsidTr="00C620F9">
        <w:tc>
          <w:tcPr>
            <w:tcW w:w="2793" w:type="dxa"/>
          </w:tcPr>
          <w:p w:rsidR="00977345" w:rsidRPr="00F43051" w:rsidRDefault="00977345" w:rsidP="00977345">
            <w:pPr>
              <w:jc w:val="center"/>
              <w:rPr>
                <w:b/>
              </w:rPr>
            </w:pPr>
            <w:r w:rsidRPr="00977345">
              <w:rPr>
                <w:b/>
              </w:rPr>
              <w:t>Наименование органа государственной власти (государственного органа), органа местного самоуправления, осуществляющего проведение контрольного мероприятия *</w:t>
            </w:r>
          </w:p>
        </w:tc>
        <w:tc>
          <w:tcPr>
            <w:tcW w:w="1949" w:type="dxa"/>
          </w:tcPr>
          <w:p w:rsidR="00977345" w:rsidRPr="00F43051" w:rsidRDefault="00977345" w:rsidP="0097734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color w:val="313131"/>
                <w:sz w:val="18"/>
                <w:szCs w:val="18"/>
                <w:bdr w:val="none" w:sz="0" w:space="0" w:color="auto" w:frame="1"/>
                <w:shd w:val="clear" w:color="auto" w:fill="FFFFFF"/>
              </w:rPr>
              <w:t>План (тема) контрольного мероприятия</w:t>
            </w:r>
            <w:r>
              <w:rPr>
                <w:rFonts w:ascii="Arial" w:hAnsi="Arial" w:cs="Arial"/>
                <w:color w:val="313131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1759" w:type="dxa"/>
          </w:tcPr>
          <w:p w:rsidR="00977345" w:rsidRPr="00F43051" w:rsidRDefault="00977345" w:rsidP="0097734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color w:val="313131"/>
                <w:sz w:val="18"/>
                <w:szCs w:val="18"/>
                <w:bdr w:val="none" w:sz="0" w:space="0" w:color="auto" w:frame="1"/>
                <w:shd w:val="clear" w:color="auto" w:fill="FFFFFF"/>
              </w:rPr>
              <w:t>Период проведения</w:t>
            </w:r>
            <w:r>
              <w:rPr>
                <w:rFonts w:ascii="Arial" w:hAnsi="Arial" w:cs="Arial"/>
                <w:color w:val="313131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FF0000"/>
                <w:sz w:val="18"/>
                <w:szCs w:val="18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2223" w:type="dxa"/>
          </w:tcPr>
          <w:p w:rsidR="00977345" w:rsidRPr="00F43051" w:rsidRDefault="00977345" w:rsidP="00977345">
            <w:pPr>
              <w:rPr>
                <w:b/>
              </w:rPr>
            </w:pPr>
            <w:r>
              <w:rPr>
                <w:rStyle w:val="a4"/>
                <w:rFonts w:ascii="Arial" w:hAnsi="Arial" w:cs="Arial"/>
                <w:color w:val="313131"/>
                <w:sz w:val="18"/>
                <w:szCs w:val="18"/>
                <w:bdr w:val="none" w:sz="0" w:space="0" w:color="auto" w:frame="1"/>
                <w:shd w:val="clear" w:color="auto" w:fill="FFFFFF"/>
              </w:rPr>
              <w:t>Выявленные нарушения</w:t>
            </w:r>
          </w:p>
        </w:tc>
        <w:tc>
          <w:tcPr>
            <w:tcW w:w="2475" w:type="dxa"/>
          </w:tcPr>
          <w:p w:rsidR="00977345" w:rsidRDefault="00977345" w:rsidP="00977345">
            <w:pPr>
              <w:rPr>
                <w:rFonts w:ascii="Arial" w:hAnsi="Arial" w:cs="Arial"/>
                <w:color w:val="31313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13131"/>
                <w:sz w:val="18"/>
                <w:szCs w:val="18"/>
                <w:bdr w:val="none" w:sz="0" w:space="0" w:color="auto" w:frame="1"/>
              </w:rPr>
              <w:br/>
            </w:r>
            <w:r>
              <w:rPr>
                <w:rStyle w:val="a4"/>
                <w:rFonts w:ascii="Arial" w:hAnsi="Arial" w:cs="Arial"/>
                <w:color w:val="313131"/>
                <w:sz w:val="18"/>
                <w:szCs w:val="18"/>
                <w:bdr w:val="none" w:sz="0" w:space="0" w:color="auto" w:frame="1"/>
              </w:rPr>
              <w:t>Мероприятия, проведенные по результатам контрольного мероприятия</w:t>
            </w:r>
          </w:p>
          <w:p w:rsidR="00977345" w:rsidRPr="00F43051" w:rsidRDefault="00977345" w:rsidP="00977345">
            <w:pPr>
              <w:rPr>
                <w:b/>
              </w:rPr>
            </w:pPr>
          </w:p>
        </w:tc>
      </w:tr>
      <w:tr w:rsidR="00C620F9" w:rsidTr="00C620F9">
        <w:tc>
          <w:tcPr>
            <w:tcW w:w="2793" w:type="dxa"/>
          </w:tcPr>
          <w:p w:rsidR="00C620F9" w:rsidRPr="00C216C1" w:rsidRDefault="00C620F9" w:rsidP="001D354F">
            <w:r>
              <w:t>Главное управление МЧС России по РИ</w:t>
            </w:r>
          </w:p>
        </w:tc>
        <w:tc>
          <w:tcPr>
            <w:tcW w:w="1949" w:type="dxa"/>
          </w:tcPr>
          <w:p w:rsidR="00C620F9" w:rsidRPr="00C216C1" w:rsidRDefault="00C620F9" w:rsidP="001D354F">
            <w:r>
              <w:t>Проверка соблюдений требований пожарной безопасности</w:t>
            </w:r>
          </w:p>
        </w:tc>
        <w:tc>
          <w:tcPr>
            <w:tcW w:w="1759" w:type="dxa"/>
          </w:tcPr>
          <w:p w:rsidR="00C620F9" w:rsidRPr="00C216C1" w:rsidRDefault="00C620F9" w:rsidP="001D354F">
            <w:r>
              <w:t>22.09.2021г.</w:t>
            </w:r>
          </w:p>
        </w:tc>
        <w:tc>
          <w:tcPr>
            <w:tcW w:w="2223" w:type="dxa"/>
          </w:tcPr>
          <w:p w:rsidR="00C620F9" w:rsidRDefault="00C620F9" w:rsidP="001D354F">
            <w:r>
              <w:t>Нарушения требований пожарной безопасности</w:t>
            </w:r>
          </w:p>
        </w:tc>
        <w:tc>
          <w:tcPr>
            <w:tcW w:w="2475" w:type="dxa"/>
          </w:tcPr>
          <w:p w:rsidR="00C620F9" w:rsidRPr="00E072FF" w:rsidRDefault="00C620F9" w:rsidP="001D354F">
            <w:r>
              <w:t xml:space="preserve">Исправлено </w:t>
            </w:r>
          </w:p>
        </w:tc>
      </w:tr>
      <w:tr w:rsidR="00C620F9" w:rsidTr="00C620F9">
        <w:tc>
          <w:tcPr>
            <w:tcW w:w="2793" w:type="dxa"/>
          </w:tcPr>
          <w:p w:rsidR="00C620F9" w:rsidRPr="00C216C1" w:rsidRDefault="00C620F9" w:rsidP="001D354F">
            <w:r>
              <w:t xml:space="preserve">Прокуратура РИ </w:t>
            </w:r>
          </w:p>
        </w:tc>
        <w:tc>
          <w:tcPr>
            <w:tcW w:w="1949" w:type="dxa"/>
          </w:tcPr>
          <w:p w:rsidR="00C620F9" w:rsidRPr="00C216C1" w:rsidRDefault="00C620F9" w:rsidP="001D354F">
            <w:r>
              <w:t xml:space="preserve">Соблюдение законодательства в сфере трудовых отношений. </w:t>
            </w:r>
          </w:p>
        </w:tc>
        <w:tc>
          <w:tcPr>
            <w:tcW w:w="1759" w:type="dxa"/>
          </w:tcPr>
          <w:p w:rsidR="00C620F9" w:rsidRPr="00C216C1" w:rsidRDefault="00C620F9" w:rsidP="001D354F">
            <w:r>
              <w:t>12.04.2021г.-30.04.2021г.</w:t>
            </w:r>
          </w:p>
        </w:tc>
        <w:tc>
          <w:tcPr>
            <w:tcW w:w="2223" w:type="dxa"/>
          </w:tcPr>
          <w:p w:rsidR="00C620F9" w:rsidRDefault="00C620F9" w:rsidP="001D354F">
            <w:r>
              <w:t>Административное правонарушение</w:t>
            </w:r>
          </w:p>
        </w:tc>
        <w:tc>
          <w:tcPr>
            <w:tcW w:w="2475" w:type="dxa"/>
          </w:tcPr>
          <w:p w:rsidR="00C620F9" w:rsidRPr="00E072FF" w:rsidRDefault="00C620F9" w:rsidP="001D354F">
            <w:r>
              <w:t>Исправлено</w:t>
            </w:r>
          </w:p>
        </w:tc>
      </w:tr>
      <w:tr w:rsidR="00C620F9" w:rsidTr="00C620F9">
        <w:tc>
          <w:tcPr>
            <w:tcW w:w="2793" w:type="dxa"/>
          </w:tcPr>
          <w:p w:rsidR="00C620F9" w:rsidRDefault="00C620F9" w:rsidP="001D354F">
            <w:r>
              <w:t>Министерство образования и науки РИ.</w:t>
            </w:r>
          </w:p>
          <w:p w:rsidR="00C620F9" w:rsidRPr="00C216C1" w:rsidRDefault="00C620F9" w:rsidP="001D354F">
            <w:r>
              <w:t xml:space="preserve">Отдел по надзору и контролю в сфере образования </w:t>
            </w:r>
          </w:p>
        </w:tc>
        <w:tc>
          <w:tcPr>
            <w:tcW w:w="1949" w:type="dxa"/>
          </w:tcPr>
          <w:p w:rsidR="00C620F9" w:rsidRPr="00C216C1" w:rsidRDefault="00C620F9" w:rsidP="001D354F">
            <w:r>
              <w:t>Проверка</w:t>
            </w:r>
          </w:p>
        </w:tc>
        <w:tc>
          <w:tcPr>
            <w:tcW w:w="1759" w:type="dxa"/>
          </w:tcPr>
          <w:p w:rsidR="00C620F9" w:rsidRPr="00C216C1" w:rsidRDefault="00C620F9" w:rsidP="001D354F">
            <w:r>
              <w:t>06.04.2021г.</w:t>
            </w:r>
          </w:p>
        </w:tc>
        <w:tc>
          <w:tcPr>
            <w:tcW w:w="2223" w:type="dxa"/>
          </w:tcPr>
          <w:p w:rsidR="00C620F9" w:rsidRDefault="00C620F9" w:rsidP="001D354F">
            <w:r>
              <w:t>Административное правонарушение</w:t>
            </w:r>
          </w:p>
        </w:tc>
        <w:tc>
          <w:tcPr>
            <w:tcW w:w="2475" w:type="dxa"/>
          </w:tcPr>
          <w:p w:rsidR="00C620F9" w:rsidRPr="00E072FF" w:rsidRDefault="00C620F9" w:rsidP="001D354F">
            <w:r>
              <w:t>Исправлено</w:t>
            </w:r>
          </w:p>
        </w:tc>
      </w:tr>
      <w:tr w:rsidR="00C620F9" w:rsidTr="00C620F9">
        <w:tc>
          <w:tcPr>
            <w:tcW w:w="2793" w:type="dxa"/>
          </w:tcPr>
          <w:p w:rsidR="00C620F9" w:rsidRPr="00C216C1" w:rsidRDefault="00C620F9" w:rsidP="001D354F">
            <w:proofErr w:type="spellStart"/>
            <w:r>
              <w:t>Ространснадзор</w:t>
            </w:r>
            <w:proofErr w:type="spellEnd"/>
          </w:p>
        </w:tc>
        <w:tc>
          <w:tcPr>
            <w:tcW w:w="1949" w:type="dxa"/>
          </w:tcPr>
          <w:p w:rsidR="00C620F9" w:rsidRPr="00C216C1" w:rsidRDefault="00C620F9" w:rsidP="001D354F">
            <w:r>
              <w:t>Распоряжение о проведении внеплановой проверки</w:t>
            </w:r>
          </w:p>
        </w:tc>
        <w:tc>
          <w:tcPr>
            <w:tcW w:w="1759" w:type="dxa"/>
          </w:tcPr>
          <w:p w:rsidR="00C620F9" w:rsidRPr="00C216C1" w:rsidRDefault="00C620F9" w:rsidP="001D354F">
            <w:r>
              <w:t>31.03.2021г.</w:t>
            </w:r>
          </w:p>
        </w:tc>
        <w:tc>
          <w:tcPr>
            <w:tcW w:w="2223" w:type="dxa"/>
          </w:tcPr>
          <w:p w:rsidR="00C620F9" w:rsidRDefault="00C620F9" w:rsidP="001D354F">
            <w:r>
              <w:t>Отсутствие путевых листов</w:t>
            </w:r>
          </w:p>
        </w:tc>
        <w:tc>
          <w:tcPr>
            <w:tcW w:w="2475" w:type="dxa"/>
          </w:tcPr>
          <w:p w:rsidR="00C620F9" w:rsidRPr="00E072FF" w:rsidRDefault="00C620F9" w:rsidP="001D354F">
            <w:r>
              <w:t>Исправлено</w:t>
            </w:r>
          </w:p>
        </w:tc>
      </w:tr>
      <w:tr w:rsidR="004C2184" w:rsidTr="00C620F9">
        <w:tc>
          <w:tcPr>
            <w:tcW w:w="2793" w:type="dxa"/>
          </w:tcPr>
          <w:p w:rsidR="004C2184" w:rsidRDefault="004C2184" w:rsidP="00D141EC">
            <w:r>
              <w:t>Управление Федеральной службы по надзору в сфере защиты прав потребителей и благополучия человека по РИ</w:t>
            </w:r>
          </w:p>
        </w:tc>
        <w:tc>
          <w:tcPr>
            <w:tcW w:w="1949" w:type="dxa"/>
          </w:tcPr>
          <w:p w:rsidR="004C2184" w:rsidRDefault="004C2184" w:rsidP="00D141EC">
            <w:r>
              <w:t>Контрольно-надзорное мероприятие</w:t>
            </w:r>
          </w:p>
        </w:tc>
        <w:tc>
          <w:tcPr>
            <w:tcW w:w="1759" w:type="dxa"/>
          </w:tcPr>
          <w:p w:rsidR="004C2184" w:rsidRDefault="004C2184" w:rsidP="00D141EC">
            <w:r>
              <w:t>13.01.2021г. по 26.01.2021г.</w:t>
            </w:r>
          </w:p>
        </w:tc>
        <w:tc>
          <w:tcPr>
            <w:tcW w:w="2223" w:type="dxa"/>
          </w:tcPr>
          <w:p w:rsidR="004C2184" w:rsidRDefault="004C2184" w:rsidP="00D141EC">
            <w: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75" w:type="dxa"/>
          </w:tcPr>
          <w:p w:rsidR="004C2184" w:rsidRDefault="004C2184" w:rsidP="00D141EC">
            <w:r>
              <w:t>Частично   исправлено</w:t>
            </w:r>
          </w:p>
        </w:tc>
      </w:tr>
      <w:tr w:rsidR="004C2184" w:rsidTr="00C620F9">
        <w:tc>
          <w:tcPr>
            <w:tcW w:w="2793" w:type="dxa"/>
          </w:tcPr>
          <w:p w:rsidR="004C2184" w:rsidRDefault="00913A10" w:rsidP="002E1F62">
            <w:r>
              <w:t>МЧС России по РИ</w:t>
            </w:r>
          </w:p>
        </w:tc>
        <w:tc>
          <w:tcPr>
            <w:tcW w:w="1949" w:type="dxa"/>
          </w:tcPr>
          <w:p w:rsidR="004C2184" w:rsidRDefault="00913A10" w:rsidP="002E1F62">
            <w:r>
              <w:t>Плановая проверка</w:t>
            </w:r>
          </w:p>
        </w:tc>
        <w:tc>
          <w:tcPr>
            <w:tcW w:w="1759" w:type="dxa"/>
          </w:tcPr>
          <w:p w:rsidR="004C2184" w:rsidRDefault="00913A10" w:rsidP="002E1F62">
            <w:r>
              <w:t>01.06.2021г.</w:t>
            </w:r>
          </w:p>
        </w:tc>
        <w:tc>
          <w:tcPr>
            <w:tcW w:w="2223" w:type="dxa"/>
          </w:tcPr>
          <w:p w:rsidR="004C2184" w:rsidRDefault="00913A10" w:rsidP="002E1F62">
            <w:r>
              <w:t xml:space="preserve">Нарушение обязательных требований пожарной безопасности </w:t>
            </w:r>
          </w:p>
        </w:tc>
        <w:tc>
          <w:tcPr>
            <w:tcW w:w="2475" w:type="dxa"/>
          </w:tcPr>
          <w:p w:rsidR="004C2184" w:rsidRDefault="00913A10" w:rsidP="002E1F62">
            <w:r>
              <w:t>Исправлено</w:t>
            </w:r>
          </w:p>
        </w:tc>
      </w:tr>
    </w:tbl>
    <w:p w:rsidR="00977345" w:rsidRPr="00977345" w:rsidRDefault="00977345">
      <w:pPr>
        <w:rPr>
          <w:b/>
        </w:rPr>
      </w:pPr>
      <w:bookmarkStart w:id="0" w:name="_GoBack"/>
      <w:bookmarkEnd w:id="0"/>
    </w:p>
    <w:sectPr w:rsidR="00977345" w:rsidRPr="0097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45"/>
    <w:rsid w:val="00121D3C"/>
    <w:rsid w:val="00256CD6"/>
    <w:rsid w:val="002F799D"/>
    <w:rsid w:val="004C2184"/>
    <w:rsid w:val="00913A10"/>
    <w:rsid w:val="00977345"/>
    <w:rsid w:val="00C216C1"/>
    <w:rsid w:val="00C31D53"/>
    <w:rsid w:val="00C620F9"/>
    <w:rsid w:val="00D74E80"/>
    <w:rsid w:val="00E072FF"/>
    <w:rsid w:val="00E110F9"/>
    <w:rsid w:val="00E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45"/>
  </w:style>
  <w:style w:type="paragraph" w:styleId="1">
    <w:name w:val="heading 1"/>
    <w:basedOn w:val="a"/>
    <w:link w:val="10"/>
    <w:uiPriority w:val="9"/>
    <w:qFormat/>
    <w:rsid w:val="0097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73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45"/>
  </w:style>
  <w:style w:type="paragraph" w:styleId="1">
    <w:name w:val="heading 1"/>
    <w:basedOn w:val="a"/>
    <w:link w:val="10"/>
    <w:uiPriority w:val="9"/>
    <w:qFormat/>
    <w:rsid w:val="009773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773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7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12</cp:lastModifiedBy>
  <cp:revision>8</cp:revision>
  <dcterms:created xsi:type="dcterms:W3CDTF">2022-03-30T09:22:00Z</dcterms:created>
  <dcterms:modified xsi:type="dcterms:W3CDTF">2022-03-31T12:13:00Z</dcterms:modified>
</cp:coreProperties>
</file>