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BB" w:rsidRDefault="00FD66BB" w:rsidP="00FD66BB">
      <w:pPr>
        <w:pStyle w:val="a5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FD66BB" w:rsidRDefault="00FD66BB" w:rsidP="00FD66B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проведенных в ГБОУ «СОШ №12 г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 xml:space="preserve">азрань» мероприятиях  в рамках    </w:t>
      </w:r>
    </w:p>
    <w:p w:rsidR="00FD66BB" w:rsidRDefault="00FD66BB" w:rsidP="00FD66B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 в 2021-2022 учебном году.</w:t>
      </w:r>
    </w:p>
    <w:p w:rsidR="00FD66BB" w:rsidRDefault="00FD66BB" w:rsidP="00FD66B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рамках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 в ГБОУ «СОШ №12  г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 xml:space="preserve">азрань» в 2021 -2022 </w:t>
      </w:r>
      <w:proofErr w:type="spellStart"/>
      <w:r>
        <w:rPr>
          <w:color w:val="000000"/>
          <w:sz w:val="27"/>
          <w:szCs w:val="27"/>
        </w:rPr>
        <w:t>уч.г</w:t>
      </w:r>
      <w:proofErr w:type="spellEnd"/>
      <w:r>
        <w:rPr>
          <w:color w:val="000000"/>
          <w:sz w:val="27"/>
          <w:szCs w:val="27"/>
        </w:rPr>
        <w:t>. были проведены следующие мероприятия:</w:t>
      </w:r>
    </w:p>
    <w:p w:rsidR="00FD66BB" w:rsidRDefault="00FD66BB" w:rsidP="00FD66BB">
      <w:pPr>
        <w:pStyle w:val="a5"/>
        <w:numPr>
          <w:ilvl w:val="0"/>
          <w:numId w:val="1"/>
        </w:num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color w:val="000000"/>
          <w:sz w:val="27"/>
          <w:szCs w:val="27"/>
        </w:rPr>
        <w:t>Кл</w:t>
      </w:r>
      <w:proofErr w:type="gramStart"/>
      <w:r>
        <w:rPr>
          <w:color w:val="000000"/>
          <w:sz w:val="27"/>
          <w:szCs w:val="27"/>
        </w:rPr>
        <w:t>.ч</w:t>
      </w:r>
      <w:proofErr w:type="gramEnd"/>
      <w:r>
        <w:rPr>
          <w:color w:val="000000"/>
          <w:sz w:val="27"/>
          <w:szCs w:val="27"/>
        </w:rPr>
        <w:t>асы</w:t>
      </w:r>
      <w:proofErr w:type="spellEnd"/>
      <w:r>
        <w:rPr>
          <w:color w:val="000000"/>
          <w:sz w:val="27"/>
          <w:szCs w:val="27"/>
        </w:rPr>
        <w:t xml:space="preserve"> </w:t>
      </w:r>
      <w:r w:rsidRPr="00025295">
        <w:rPr>
          <w:szCs w:val="28"/>
        </w:rPr>
        <w:t>«Твоя профессиональная карьера», «В мире профессий», «Я и моя профессия»</w:t>
      </w:r>
      <w:r>
        <w:rPr>
          <w:color w:val="000000"/>
          <w:sz w:val="27"/>
          <w:szCs w:val="27"/>
        </w:rPr>
        <w:t>;</w:t>
      </w:r>
      <w:r w:rsidRPr="00FD66B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6BB" w:rsidRDefault="00FD66BB" w:rsidP="00FD66BB">
      <w:pPr>
        <w:pStyle w:val="a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514600" cy="1159073"/>
            <wp:effectExtent l="19050" t="0" r="0" b="0"/>
            <wp:docPr id="3" name="Рисунок 1" descr="C:\Users\User\AppData\Local\Temp\Temp1_19-04-2022_14-56-48.zip\PHOTO-2022-04-14-11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19-04-2022_14-56-48.zip\PHOTO-2022-04-14-11-21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30" cy="116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169763" cy="1285875"/>
            <wp:effectExtent l="19050" t="0" r="1937" b="0"/>
            <wp:docPr id="4" name="Рисунок 2" descr="C:\Users\User\AppData\Local\Temp\Temp1_19-04-2022_14-56-48.zip\PHOTO-2022-04-14-11-21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19-04-2022_14-56-48.zip\PHOTO-2022-04-14-11-21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12" cy="12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B" w:rsidRDefault="00FD66BB" w:rsidP="00FD66BB">
      <w:pPr>
        <w:pStyle w:val="a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616200" cy="1962150"/>
            <wp:effectExtent l="19050" t="0" r="0" b="0"/>
            <wp:docPr id="5" name="Рисунок 3" descr="C:\Users\User\AppData\Local\Temp\Temp1_19-04-2022_14-57-15.zip\PHOTO-2022-04-14-11-4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Temp1_19-04-2022_14-57-15.zip\PHOTO-2022-04-14-11-49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08922" cy="1704975"/>
            <wp:effectExtent l="19050" t="0" r="5678" b="0"/>
            <wp:docPr id="6" name="Рисунок 4" descr="C:\Users\User\AppData\Local\Temp\Temp1_19-04-2022_14-57-38.zip\PHOTO-2022-04-14-11-05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Temp1_19-04-2022_14-57-38.zip\PHOTO-2022-04-14-11-05-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37" cy="17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B" w:rsidRPr="00FD66BB" w:rsidRDefault="00FD66BB" w:rsidP="00FD66BB">
      <w:pPr>
        <w:pStyle w:val="a5"/>
        <w:rPr>
          <w:color w:val="000000"/>
          <w:sz w:val="27"/>
          <w:szCs w:val="27"/>
        </w:rPr>
      </w:pPr>
    </w:p>
    <w:p w:rsidR="00FD66BB" w:rsidRDefault="00FD66BB" w:rsidP="00FD66BB">
      <w:pPr>
        <w:pStyle w:val="a5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рамках реализации открытых </w:t>
      </w:r>
      <w:proofErr w:type="spellStart"/>
      <w:r>
        <w:rPr>
          <w:color w:val="000000"/>
          <w:sz w:val="27"/>
          <w:szCs w:val="27"/>
        </w:rPr>
        <w:t>онлайн-уроков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ПроеКТОриЯ</w:t>
      </w:r>
      <w:proofErr w:type="spellEnd"/>
      <w:r>
        <w:rPr>
          <w:color w:val="000000"/>
          <w:sz w:val="27"/>
          <w:szCs w:val="27"/>
        </w:rPr>
        <w:t>», направленных на раннюю профориентацию учащихся, 21-23 сентября 2021 г. состоялась демонстрация выпуска на тему «Мотивационные сессии, лекции, практикумы и дискуссии, которые посвящены различным вопросам профориентации, проектного лидерства и рынка труда «От замысла до результата». В данном уроке приняли участие учащиеся 8-11 классов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noProof/>
          <w:color w:val="000000"/>
          <w:sz w:val="27"/>
          <w:szCs w:val="27"/>
        </w:rPr>
        <w:drawing>
          <wp:inline distT="0" distB="0" distL="0" distR="0">
            <wp:extent cx="1752600" cy="1314450"/>
            <wp:effectExtent l="19050" t="0" r="0" b="0"/>
            <wp:docPr id="17" name="Рисунок 5" descr="C:\Users\User\AppData\Local\Temp\Temp1_19-04-2022_15-02-57.zip\IMG_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Temp1_19-04-2022_15-02-57.zip\IMG_12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color w:val="000000"/>
          <w:sz w:val="27"/>
          <w:szCs w:val="27"/>
        </w:rPr>
        <w:tab/>
      </w:r>
      <w:r w:rsidR="00890299">
        <w:rPr>
          <w:noProof/>
          <w:color w:val="000000"/>
          <w:sz w:val="27"/>
          <w:szCs w:val="27"/>
        </w:rPr>
        <w:drawing>
          <wp:inline distT="0" distB="0" distL="0" distR="0">
            <wp:extent cx="1686603" cy="1362075"/>
            <wp:effectExtent l="19050" t="0" r="8847" b="0"/>
            <wp:docPr id="16" name="Рисунок 8" descr="C:\Users\User\AppData\Local\Temp\Temp1_19-04-2022_15-02-57.zip\IMG_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Temp1_19-04-2022_15-02-57.zip\IMG_12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03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96" w:rsidRPr="00CE2296" w:rsidRDefault="00CE2296" w:rsidP="00CE2296">
      <w:pPr>
        <w:pStyle w:val="a5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Педагог-психолог школы в октябре провела анкетирование среди учащихся 9-10 классов по методике Е.А. Климова на тему «Выбор профессии»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Анкетирование делилось на определенные шкалы: типы профессий - человек-человек, человек-техника, человек- знаковая система, человек- художественный образ, человек-природа. Данная методика предназначена для отбора на различные типы профессий в соответствии с классификацией типов профессий Е.А.Климова.</w:t>
      </w:r>
    </w:p>
    <w:p w:rsidR="00CE2296" w:rsidRDefault="00CE2296" w:rsidP="00CE2296">
      <w:pPr>
        <w:pStyle w:val="a5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В рамках реализации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 29 ноября 2021г. учащиеся 9-11 классов посетили швейное объединении «Ингушетия», расположенное в </w:t>
      </w:r>
      <w:proofErr w:type="spellStart"/>
      <w:r>
        <w:rPr>
          <w:color w:val="000000"/>
          <w:sz w:val="27"/>
          <w:szCs w:val="27"/>
        </w:rPr>
        <w:t>с.п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>ли-юрт</w:t>
      </w:r>
      <w:proofErr w:type="spellEnd"/>
      <w:r>
        <w:rPr>
          <w:color w:val="000000"/>
          <w:sz w:val="27"/>
          <w:szCs w:val="27"/>
        </w:rPr>
        <w:t xml:space="preserve"> и 19.01.2022г. -обувное предприятие в г. Назрань ООО «</w:t>
      </w:r>
      <w:proofErr w:type="spellStart"/>
      <w:r>
        <w:rPr>
          <w:color w:val="000000"/>
          <w:sz w:val="27"/>
          <w:szCs w:val="27"/>
        </w:rPr>
        <w:t>Фелидже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Пэллэ</w:t>
      </w:r>
      <w:proofErr w:type="spellEnd"/>
      <w:r>
        <w:rPr>
          <w:color w:val="000000"/>
          <w:sz w:val="27"/>
          <w:szCs w:val="27"/>
        </w:rPr>
        <w:t>». Ребята познакомились с деятельностью швейной фабрики. Также учащимся рассказали о трудностях и тонкостях изготовления обуви на фабрике.</w:t>
      </w:r>
    </w:p>
    <w:p w:rsidR="00CE2296" w:rsidRDefault="00CE2296" w:rsidP="00CE2296">
      <w:pPr>
        <w:pStyle w:val="a5"/>
        <w:ind w:left="36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333625" cy="1751314"/>
            <wp:effectExtent l="19050" t="0" r="9525" b="0"/>
            <wp:docPr id="18" name="Рисунок 9" descr="C:\Users\User\Desktop\Профпробы\IMG-20211129-WA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офпробы\IMG-20211129-WA02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37" cy="175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120900" cy="1590675"/>
            <wp:effectExtent l="19050" t="0" r="0" b="0"/>
            <wp:docPr id="19" name="Рисунок 10" descr="C:\Users\User\Desktop\Профпробы\IMG-20211129-WA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офпробы\IMG-20211129-WA02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96" w:rsidRDefault="00CE2296" w:rsidP="00CE2296">
      <w:pPr>
        <w:pStyle w:val="a5"/>
        <w:rPr>
          <w:szCs w:val="28"/>
        </w:rPr>
      </w:pPr>
      <w:r>
        <w:rPr>
          <w:color w:val="000000"/>
          <w:sz w:val="27"/>
          <w:szCs w:val="27"/>
        </w:rPr>
        <w:t xml:space="preserve">   5.В рамках реализации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 29 ноября 2021г.     учащиеся 9-11 классов  </w:t>
      </w:r>
      <w:r>
        <w:rPr>
          <w:szCs w:val="28"/>
        </w:rPr>
        <w:t xml:space="preserve">обувную фабрику  по производству чулочно-носочных </w:t>
      </w:r>
      <w:proofErr w:type="spellStart"/>
      <w:r>
        <w:rPr>
          <w:szCs w:val="28"/>
        </w:rPr>
        <w:t>изделий</w:t>
      </w:r>
      <w:proofErr w:type="gramStart"/>
      <w:r>
        <w:rPr>
          <w:szCs w:val="28"/>
        </w:rPr>
        <w:t>,к</w:t>
      </w:r>
      <w:proofErr w:type="gramEnd"/>
      <w:r>
        <w:rPr>
          <w:szCs w:val="28"/>
        </w:rPr>
        <w:t>арточная</w:t>
      </w:r>
      <w:proofErr w:type="spellEnd"/>
      <w:r>
        <w:rPr>
          <w:szCs w:val="28"/>
        </w:rPr>
        <w:t xml:space="preserve"> фабрика</w:t>
      </w:r>
    </w:p>
    <w:p w:rsidR="00CE2296" w:rsidRDefault="00CE2296" w:rsidP="00CE2296">
      <w:pPr>
        <w:pStyle w:val="a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381250" cy="1787054"/>
            <wp:effectExtent l="19050" t="0" r="0" b="0"/>
            <wp:docPr id="20" name="Рисунок 11" descr="C:\Users\User\Desktop\Профпробы\IMG-20211129-WA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рофпробы\IMG-20211129-WA02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66" cy="178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96" w:rsidRDefault="00CE2296" w:rsidP="00CE229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В рамках реализации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 учащиеся 6-9 классов посетили  «пожарно-спасательный колледж»</w:t>
      </w:r>
    </w:p>
    <w:p w:rsidR="00CE2296" w:rsidRDefault="00CE2296" w:rsidP="00CE2296">
      <w:pPr>
        <w:pStyle w:val="a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638425" cy="857250"/>
            <wp:effectExtent l="19050" t="0" r="9525" b="0"/>
            <wp:docPr id="21" name="Рисунок 12" descr="C:\Users\User\Desktop\Профпробы\IMG-20211129-WA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рофпробы\IMG-20211129-WA02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71" w:rsidRDefault="00163671" w:rsidP="00CE229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апреле в школу приезжали представители ЧПОУ «Колледж экономики и права» и Сунженского колледжа управления и новых технологий. Представители </w:t>
      </w:r>
      <w:proofErr w:type="spellStart"/>
      <w:r>
        <w:rPr>
          <w:color w:val="000000"/>
          <w:sz w:val="27"/>
          <w:szCs w:val="27"/>
        </w:rPr>
        <w:t>СУЗов</w:t>
      </w:r>
      <w:proofErr w:type="spellEnd"/>
      <w:r>
        <w:rPr>
          <w:color w:val="000000"/>
          <w:sz w:val="27"/>
          <w:szCs w:val="27"/>
        </w:rPr>
        <w:t xml:space="preserve"> провели с ребятами беседу о направлениях обучения своих колледжей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163671" w:rsidRPr="00CE2296" w:rsidRDefault="00163671" w:rsidP="00CE2296">
      <w:pPr>
        <w:pStyle w:val="a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597400" cy="2590800"/>
            <wp:effectExtent l="19050" t="0" r="0" b="0"/>
            <wp:docPr id="1" name="Рисунок 1" descr="C:\Users\User\Downloads\IMG_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4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9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671" w:rsidRPr="00CE2296" w:rsidSect="007D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61BC2"/>
    <w:multiLevelType w:val="hybridMultilevel"/>
    <w:tmpl w:val="9C18C8C2"/>
    <w:lvl w:ilvl="0" w:tplc="0D12AD9A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4D8"/>
    <w:rsid w:val="00020F14"/>
    <w:rsid w:val="00083EC8"/>
    <w:rsid w:val="00104B23"/>
    <w:rsid w:val="001544D8"/>
    <w:rsid w:val="00163671"/>
    <w:rsid w:val="00250C8E"/>
    <w:rsid w:val="002569DA"/>
    <w:rsid w:val="00357F59"/>
    <w:rsid w:val="0040437A"/>
    <w:rsid w:val="0047590F"/>
    <w:rsid w:val="007D29C5"/>
    <w:rsid w:val="0081090E"/>
    <w:rsid w:val="00890299"/>
    <w:rsid w:val="0092703B"/>
    <w:rsid w:val="00A2437A"/>
    <w:rsid w:val="00B61751"/>
    <w:rsid w:val="00CB3A1F"/>
    <w:rsid w:val="00CE2296"/>
    <w:rsid w:val="00D571BA"/>
    <w:rsid w:val="00DC3C15"/>
    <w:rsid w:val="00F46C5F"/>
    <w:rsid w:val="00FD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590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D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9312-C381-4C61-9DF9-FC1BDCC8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2022-02-13T17:56:00Z</dcterms:created>
  <dcterms:modified xsi:type="dcterms:W3CDTF">2022-04-19T12:25:00Z</dcterms:modified>
</cp:coreProperties>
</file>